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economica 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Versamenti contributivi datori di lavoro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Versamenti contributivi datori di lavoro.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