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Economica Finanziaria e Tributi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Economica Finanziaria e Tributi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Gestione economica e giuridica del personale dipendente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Certificazioni stipendio per cessione quinto - prestiti e cessioni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Certificazioni stipendio per cessione quinto - prestiti e cessioni.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